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8" w:rsidRPr="005D5947" w:rsidRDefault="007801FB" w:rsidP="005D5947">
      <w:pPr>
        <w:widowControl w:val="0"/>
        <w:spacing w:after="0" w:line="240" w:lineRule="auto"/>
        <w:rPr>
          <w:rFonts w:ascii="Times New Roman" w:hAnsi="Times New Roman" w:cs="Courier New"/>
          <w:sz w:val="2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3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Российская Федерация</w: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Пензенская область</w:t>
      </w:r>
    </w:p>
    <w:p w:rsidR="00A577E8" w:rsidRPr="005D5947" w:rsidRDefault="00A577E8" w:rsidP="005D5947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 xml:space="preserve">СОБРАНИЕ ПРЕДСТАВИТЕЛЕЙ  </w:t>
      </w:r>
    </w:p>
    <w:p w:rsidR="00A577E8" w:rsidRPr="005D5947" w:rsidRDefault="00A577E8" w:rsidP="005D594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>ГОРОДА КУЗНЕЦКА</w:t>
      </w:r>
    </w:p>
    <w:p w:rsidR="00A577E8" w:rsidRPr="005D5947" w:rsidRDefault="00A577E8" w:rsidP="005D5947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                  РЕШЕНИЕ</w:t>
      </w:r>
    </w:p>
    <w:p w:rsidR="00A577E8" w:rsidRPr="005D5947" w:rsidRDefault="00A577E8" w:rsidP="005D594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16"/>
        </w:rPr>
      </w:pPr>
    </w:p>
    <w:p w:rsidR="00A577E8" w:rsidRPr="005D5947" w:rsidRDefault="00A601A6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9D6BAB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A577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14E4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  <w:r w:rsidR="007F6B30" w:rsidRPr="007F6B30">
        <w:rPr>
          <w:rFonts w:ascii="Times New Roman" w:hAnsi="Times New Roman"/>
          <w:b/>
          <w:sz w:val="28"/>
          <w:szCs w:val="28"/>
          <w:lang w:eastAsia="ru-RU"/>
        </w:rPr>
        <w:t xml:space="preserve"> о размере и порядке предоставления права на пенсию за выслугу лет муниципальным служащим города Кузнецка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утвержденное решением Собрания представителей города </w:t>
      </w:r>
      <w:r w:rsidR="007F6B30">
        <w:rPr>
          <w:rFonts w:ascii="Times New Roman" w:hAnsi="Times New Roman"/>
          <w:b/>
          <w:sz w:val="28"/>
          <w:szCs w:val="28"/>
          <w:lang w:eastAsia="ru-RU"/>
        </w:rPr>
        <w:t xml:space="preserve">Кузнецка от 25.06.2009 № </w:t>
      </w:r>
      <w:r w:rsidR="0057012C">
        <w:rPr>
          <w:rFonts w:ascii="Times New Roman" w:hAnsi="Times New Roman"/>
          <w:b/>
          <w:sz w:val="28"/>
          <w:szCs w:val="28"/>
          <w:lang w:eastAsia="ru-RU"/>
        </w:rPr>
        <w:t>57-5/5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5947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Принято Собранием представителей города Кузнецка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8500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5D5947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A601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Законом Пе</w:t>
      </w:r>
      <w:r w:rsidR="00A601A6">
        <w:rPr>
          <w:rFonts w:ascii="Times New Roman" w:hAnsi="Times New Roman"/>
          <w:sz w:val="28"/>
          <w:szCs w:val="28"/>
          <w:lang w:eastAsia="ru-RU"/>
        </w:rPr>
        <w:t>нзенской области от 10.10.2007               № 1390-ЗПО «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>О муниципаль</w:t>
      </w:r>
      <w:r w:rsidR="00A601A6">
        <w:rPr>
          <w:rFonts w:ascii="Times New Roman" w:hAnsi="Times New Roman"/>
          <w:sz w:val="28"/>
          <w:szCs w:val="28"/>
          <w:lang w:eastAsia="ru-RU"/>
        </w:rPr>
        <w:t>ной службе в Пензенской области»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изменениями),</w:t>
      </w:r>
      <w:r w:rsidR="008500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0B1" w:rsidRPr="008500B1">
        <w:rPr>
          <w:rFonts w:ascii="Times New Roman" w:hAnsi="Times New Roman"/>
          <w:sz w:val="28"/>
          <w:szCs w:val="28"/>
          <w:lang w:eastAsia="ru-RU"/>
        </w:rPr>
        <w:t>Закон</w:t>
      </w:r>
      <w:r w:rsidR="008500B1">
        <w:rPr>
          <w:rFonts w:ascii="Times New Roman" w:hAnsi="Times New Roman"/>
          <w:sz w:val="28"/>
          <w:szCs w:val="28"/>
          <w:lang w:eastAsia="ru-RU"/>
        </w:rPr>
        <w:t>ом Пензенской области от 08.09.2004        №</w:t>
      </w:r>
      <w:r w:rsidR="008500B1" w:rsidRPr="008500B1">
        <w:rPr>
          <w:rFonts w:ascii="Times New Roman" w:hAnsi="Times New Roman"/>
          <w:sz w:val="28"/>
          <w:szCs w:val="28"/>
          <w:lang w:eastAsia="ru-RU"/>
        </w:rPr>
        <w:t xml:space="preserve"> 653-ЗПО</w:t>
      </w:r>
      <w:r w:rsidR="008500B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00B1" w:rsidRPr="008500B1">
        <w:rPr>
          <w:rFonts w:ascii="Times New Roman" w:hAnsi="Times New Roman"/>
          <w:sz w:val="28"/>
          <w:szCs w:val="28"/>
          <w:lang w:eastAsia="ru-RU"/>
        </w:rPr>
        <w:t>О государственном пенсионном обеспечении за выслугу лет государственных гражданских служащих Пензенской области и лиц, замещающих государственн</w:t>
      </w:r>
      <w:r w:rsidR="008500B1">
        <w:rPr>
          <w:rFonts w:ascii="Times New Roman" w:hAnsi="Times New Roman"/>
          <w:sz w:val="28"/>
          <w:szCs w:val="28"/>
          <w:lang w:eastAsia="ru-RU"/>
        </w:rPr>
        <w:t>ые должности Пензенской области»</w:t>
      </w:r>
      <w:r w:rsidR="00BB3AF3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</w:t>
      </w:r>
      <w:r w:rsidR="008500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руководствуясь ст.  21 Устава города Кузнецка Пензенской области,</w:t>
      </w:r>
      <w:proofErr w:type="gramEnd"/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5947">
        <w:rPr>
          <w:rFonts w:ascii="Times New Roman" w:hAnsi="Times New Roman"/>
          <w:b/>
          <w:sz w:val="28"/>
          <w:szCs w:val="28"/>
          <w:lang w:eastAsia="ru-RU"/>
        </w:rPr>
        <w:t>Собрание представителей города Кузнецка решило:</w:t>
      </w:r>
    </w:p>
    <w:p w:rsidR="00A577E8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Default="00A577E8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3B14E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B14E4" w:rsidRPr="003B14E4">
        <w:rPr>
          <w:rFonts w:ascii="Times New Roman" w:hAnsi="Times New Roman"/>
          <w:sz w:val="28"/>
          <w:szCs w:val="28"/>
          <w:lang w:eastAsia="ru-RU"/>
        </w:rPr>
        <w:t xml:space="preserve">Положения о размере и порядке предоставления права на пенсию за выслугу лет муниципальным служащим города Кузнецка, </w:t>
      </w:r>
      <w:proofErr w:type="gramStart"/>
      <w:r w:rsidR="003B14E4" w:rsidRPr="003B14E4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  <w:r w:rsidR="003B14E4" w:rsidRPr="003B14E4">
        <w:rPr>
          <w:rFonts w:ascii="Times New Roman" w:hAnsi="Times New Roman"/>
          <w:sz w:val="28"/>
          <w:szCs w:val="28"/>
          <w:lang w:eastAsia="ru-RU"/>
        </w:rPr>
        <w:t xml:space="preserve"> решением Собрания представителей города Кузнецка от 25.06.2009 № 57-5/5</w:t>
      </w:r>
      <w:r w:rsidR="003B14E4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A601A6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9247A8" w:rsidRDefault="009247A8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пункт 5.2 изложить в следующей редакции:</w:t>
      </w:r>
    </w:p>
    <w:p w:rsidR="009247A8" w:rsidRDefault="009247A8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1663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="0051663F">
        <w:rPr>
          <w:rFonts w:ascii="Times New Roman" w:hAnsi="Times New Roman"/>
          <w:sz w:val="28"/>
          <w:szCs w:val="28"/>
          <w:lang w:eastAsia="ru-RU"/>
        </w:rPr>
        <w:t>Право</w:t>
      </w:r>
      <w:r w:rsidRPr="009247A8">
        <w:rPr>
          <w:rFonts w:ascii="Times New Roman" w:hAnsi="Times New Roman"/>
          <w:sz w:val="28"/>
          <w:szCs w:val="28"/>
          <w:lang w:eastAsia="ru-RU"/>
        </w:rPr>
        <w:t xml:space="preserve"> на пенсию за выслугу лет не имеют лица, освобожденные от</w:t>
      </w:r>
      <w:r w:rsidR="0051663F">
        <w:rPr>
          <w:rFonts w:ascii="Times New Roman" w:hAnsi="Times New Roman"/>
          <w:sz w:val="28"/>
          <w:szCs w:val="28"/>
          <w:lang w:eastAsia="ru-RU"/>
        </w:rPr>
        <w:t xml:space="preserve"> замещаемой </w:t>
      </w:r>
      <w:r w:rsidRPr="009247A8">
        <w:rPr>
          <w:rFonts w:ascii="Times New Roman" w:hAnsi="Times New Roman"/>
          <w:sz w:val="28"/>
          <w:szCs w:val="28"/>
          <w:lang w:eastAsia="ru-RU"/>
        </w:rPr>
        <w:t xml:space="preserve"> должности муниципальной служ</w:t>
      </w:r>
      <w:r>
        <w:rPr>
          <w:rFonts w:ascii="Times New Roman" w:hAnsi="Times New Roman"/>
          <w:sz w:val="28"/>
          <w:szCs w:val="28"/>
          <w:lang w:eastAsia="ru-RU"/>
        </w:rPr>
        <w:t xml:space="preserve">бы в городе Кузнецке по основаниям, предусмотренным </w:t>
      </w:r>
      <w:r w:rsidR="004422A7">
        <w:rPr>
          <w:rFonts w:ascii="Times New Roman" w:hAnsi="Times New Roman"/>
          <w:sz w:val="28"/>
          <w:szCs w:val="28"/>
          <w:lang w:eastAsia="ru-RU"/>
        </w:rPr>
        <w:t xml:space="preserve"> пунктами 2, 3, 6, 8, 9 части 1 статьи 13, пунктом 4 части 1 статьи 19  Федерального закона «О муниципальной службе в Российской Федерации»,  пунктами 5, 6 части 1 статьи 81 Трудового кодекса РФ.»;</w:t>
      </w:r>
      <w:proofErr w:type="gramEnd"/>
    </w:p>
    <w:p w:rsidR="003B14E4" w:rsidRDefault="00B51611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601A6">
        <w:rPr>
          <w:rFonts w:ascii="Times New Roman" w:hAnsi="Times New Roman"/>
          <w:sz w:val="28"/>
          <w:szCs w:val="28"/>
          <w:lang w:eastAsia="ru-RU"/>
        </w:rPr>
        <w:t>)</w:t>
      </w:r>
      <w:r w:rsidR="003B14E4">
        <w:rPr>
          <w:rFonts w:ascii="Times New Roman" w:hAnsi="Times New Roman"/>
          <w:sz w:val="28"/>
          <w:szCs w:val="28"/>
          <w:lang w:eastAsia="ru-RU"/>
        </w:rPr>
        <w:t xml:space="preserve"> пункт 7.1 изложить в следующей редакции:</w:t>
      </w:r>
    </w:p>
    <w:p w:rsidR="00572A52" w:rsidRDefault="008D159C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«7.1. </w:t>
      </w:r>
      <w:r w:rsidRPr="008D159C">
        <w:rPr>
          <w:rFonts w:ascii="Times New Roman" w:hAnsi="Times New Roman"/>
          <w:sz w:val="28"/>
          <w:szCs w:val="28"/>
          <w:lang w:eastAsia="ru-RU"/>
        </w:rPr>
        <w:t>В стаж муниципальной службы для назначения пенсии за выслугу лет муниципальным служащим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Кузнецка</w:t>
      </w:r>
      <w:r w:rsidRPr="008D159C">
        <w:rPr>
          <w:rFonts w:ascii="Times New Roman" w:hAnsi="Times New Roman"/>
          <w:sz w:val="28"/>
          <w:szCs w:val="28"/>
          <w:lang w:eastAsia="ru-RU"/>
        </w:rPr>
        <w:t xml:space="preserve"> включаются (засчитываются), помимо периодов замещения должностей, указанных в части 1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статьи 25 Федерального закона «</w:t>
      </w:r>
      <w:r w:rsidRPr="008D159C">
        <w:rPr>
          <w:rFonts w:ascii="Times New Roman" w:hAnsi="Times New Roman"/>
          <w:sz w:val="28"/>
          <w:szCs w:val="28"/>
          <w:lang w:eastAsia="ru-RU"/>
        </w:rPr>
        <w:t xml:space="preserve">О муниципальной службе в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Федерации»</w:t>
      </w:r>
      <w:r w:rsidRPr="008D159C">
        <w:rPr>
          <w:rFonts w:ascii="Times New Roman" w:hAnsi="Times New Roman"/>
          <w:sz w:val="28"/>
          <w:szCs w:val="28"/>
          <w:lang w:eastAsia="ru-RU"/>
        </w:rPr>
        <w:t>, иные периоды в соответствии с нормативными правовыми актами Правительства Пензенской области и муниципальными правовыми актами</w:t>
      </w:r>
      <w:proofErr w:type="gramStart"/>
      <w:r w:rsidRPr="008D159C">
        <w:rPr>
          <w:rFonts w:ascii="Times New Roman" w:hAnsi="Times New Roman"/>
          <w:sz w:val="28"/>
          <w:szCs w:val="28"/>
          <w:lang w:eastAsia="ru-RU"/>
        </w:rPr>
        <w:t>.</w:t>
      </w:r>
      <w:r w:rsidR="00B47222">
        <w:rPr>
          <w:rFonts w:ascii="Times New Roman" w:hAnsi="Times New Roman"/>
          <w:sz w:val="28"/>
          <w:szCs w:val="28"/>
          <w:lang w:eastAsia="ru-RU"/>
        </w:rPr>
        <w:t>»;</w:t>
      </w:r>
      <w:r w:rsidR="00A60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B3AF3" w:rsidRDefault="00B51611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B3AF3">
        <w:rPr>
          <w:rFonts w:ascii="Times New Roman" w:hAnsi="Times New Roman"/>
          <w:sz w:val="28"/>
          <w:szCs w:val="28"/>
          <w:lang w:eastAsia="ru-RU"/>
        </w:rPr>
        <w:t>) раздел 13 изложить в следующей редакции:</w:t>
      </w:r>
    </w:p>
    <w:p w:rsidR="005723D2" w:rsidRPr="005723D2" w:rsidRDefault="005723D2" w:rsidP="0057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«13. </w:t>
      </w:r>
      <w:r w:rsidRPr="005723D2">
        <w:rPr>
          <w:rFonts w:ascii="Times New Roman" w:hAnsi="Times New Roman"/>
          <w:sz w:val="28"/>
          <w:szCs w:val="28"/>
          <w:lang w:eastAsia="ru-RU"/>
        </w:rPr>
        <w:t>Выплата пенсии за выслугу лет пенсионерам, находящимся в организациях социального обслуживания, предоставляющих социальные услуги в стационарной форме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23D2" w:rsidRDefault="005723D2" w:rsidP="0057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13.1. </w:t>
      </w:r>
      <w:r w:rsidRPr="005723D2">
        <w:rPr>
          <w:rFonts w:ascii="Times New Roman" w:hAnsi="Times New Roman"/>
          <w:sz w:val="28"/>
          <w:szCs w:val="28"/>
          <w:lang w:eastAsia="ru-RU"/>
        </w:rPr>
        <w:t>Выплата пенсии за выслугу лет в период нахождения пенсионера в организации социального обслуживания, предоставляющей социальные услуги в стационарной форме, ее доставка и удержания из нее производятся в порядке, предусмотренном для выплаты, доставки и удержаний из пенсии, назначаемой в соответствии с Ф</w:t>
      </w:r>
      <w:r>
        <w:rPr>
          <w:rFonts w:ascii="Times New Roman" w:hAnsi="Times New Roman"/>
          <w:sz w:val="28"/>
          <w:szCs w:val="28"/>
          <w:lang w:eastAsia="ru-RU"/>
        </w:rPr>
        <w:t>едеральным законом «О страховых пенсиях»</w:t>
      </w:r>
      <w:r w:rsidRPr="005723D2">
        <w:rPr>
          <w:rFonts w:ascii="Times New Roman" w:hAnsi="Times New Roman"/>
          <w:sz w:val="28"/>
          <w:szCs w:val="28"/>
          <w:lang w:eastAsia="ru-RU"/>
        </w:rPr>
        <w:t>.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5D5947">
        <w:rPr>
          <w:rFonts w:ascii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опубликованию.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официального опубликования. 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Глава  города Кузнецка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В.А. Назаров</w:t>
      </w:r>
    </w:p>
    <w:sectPr w:rsidR="00A577E8" w:rsidRPr="005D5947" w:rsidSect="00F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11"/>
    <w:rsid w:val="00036D9B"/>
    <w:rsid w:val="000750EC"/>
    <w:rsid w:val="00084916"/>
    <w:rsid w:val="00085046"/>
    <w:rsid w:val="00093C75"/>
    <w:rsid w:val="000A2263"/>
    <w:rsid w:val="000C6A70"/>
    <w:rsid w:val="000D05F1"/>
    <w:rsid w:val="000F44FC"/>
    <w:rsid w:val="001003F9"/>
    <w:rsid w:val="00110F30"/>
    <w:rsid w:val="00132414"/>
    <w:rsid w:val="001324A0"/>
    <w:rsid w:val="00156DB9"/>
    <w:rsid w:val="001801F2"/>
    <w:rsid w:val="00180CE3"/>
    <w:rsid w:val="001F7DA0"/>
    <w:rsid w:val="001F7F2A"/>
    <w:rsid w:val="00236EC9"/>
    <w:rsid w:val="00332B42"/>
    <w:rsid w:val="003336C0"/>
    <w:rsid w:val="0037477F"/>
    <w:rsid w:val="003877F9"/>
    <w:rsid w:val="003B14E4"/>
    <w:rsid w:val="00420300"/>
    <w:rsid w:val="004422A7"/>
    <w:rsid w:val="00452C84"/>
    <w:rsid w:val="00487539"/>
    <w:rsid w:val="004D3F77"/>
    <w:rsid w:val="004D7303"/>
    <w:rsid w:val="0051663F"/>
    <w:rsid w:val="00554733"/>
    <w:rsid w:val="0057012C"/>
    <w:rsid w:val="005723D2"/>
    <w:rsid w:val="00572A52"/>
    <w:rsid w:val="005D51E4"/>
    <w:rsid w:val="005D5947"/>
    <w:rsid w:val="005D7C2A"/>
    <w:rsid w:val="005E3133"/>
    <w:rsid w:val="00615841"/>
    <w:rsid w:val="00651365"/>
    <w:rsid w:val="00652AE9"/>
    <w:rsid w:val="006C75D5"/>
    <w:rsid w:val="006E15A9"/>
    <w:rsid w:val="006E5425"/>
    <w:rsid w:val="00723634"/>
    <w:rsid w:val="00743729"/>
    <w:rsid w:val="0076151C"/>
    <w:rsid w:val="007801FB"/>
    <w:rsid w:val="007B1252"/>
    <w:rsid w:val="007C0135"/>
    <w:rsid w:val="007C309C"/>
    <w:rsid w:val="007D7B67"/>
    <w:rsid w:val="007F6B30"/>
    <w:rsid w:val="00850057"/>
    <w:rsid w:val="008500B1"/>
    <w:rsid w:val="00857216"/>
    <w:rsid w:val="008725D7"/>
    <w:rsid w:val="008D159C"/>
    <w:rsid w:val="008D25B3"/>
    <w:rsid w:val="008E3881"/>
    <w:rsid w:val="008E7CC8"/>
    <w:rsid w:val="0090517D"/>
    <w:rsid w:val="009247A8"/>
    <w:rsid w:val="0095377E"/>
    <w:rsid w:val="00955427"/>
    <w:rsid w:val="009830DD"/>
    <w:rsid w:val="009A2811"/>
    <w:rsid w:val="009B55F7"/>
    <w:rsid w:val="009D6BAB"/>
    <w:rsid w:val="009F428D"/>
    <w:rsid w:val="00A175E8"/>
    <w:rsid w:val="00A55FB0"/>
    <w:rsid w:val="00A573C2"/>
    <w:rsid w:val="00A577E8"/>
    <w:rsid w:val="00A601A6"/>
    <w:rsid w:val="00A92BBA"/>
    <w:rsid w:val="00A93AE4"/>
    <w:rsid w:val="00AD72AC"/>
    <w:rsid w:val="00AF32D9"/>
    <w:rsid w:val="00B0658D"/>
    <w:rsid w:val="00B47222"/>
    <w:rsid w:val="00B51611"/>
    <w:rsid w:val="00B905DD"/>
    <w:rsid w:val="00BB3AF3"/>
    <w:rsid w:val="00BB40DA"/>
    <w:rsid w:val="00BC3210"/>
    <w:rsid w:val="00C22347"/>
    <w:rsid w:val="00C52E24"/>
    <w:rsid w:val="00C65923"/>
    <w:rsid w:val="00C83B5C"/>
    <w:rsid w:val="00CA30A8"/>
    <w:rsid w:val="00CC30C5"/>
    <w:rsid w:val="00CD050C"/>
    <w:rsid w:val="00CE5073"/>
    <w:rsid w:val="00CF435B"/>
    <w:rsid w:val="00D2066A"/>
    <w:rsid w:val="00D3554A"/>
    <w:rsid w:val="00D529AB"/>
    <w:rsid w:val="00DA7B2E"/>
    <w:rsid w:val="00E2595B"/>
    <w:rsid w:val="00E84459"/>
    <w:rsid w:val="00E874B9"/>
    <w:rsid w:val="00E95445"/>
    <w:rsid w:val="00EA7FAD"/>
    <w:rsid w:val="00EC21A8"/>
    <w:rsid w:val="00ED148D"/>
    <w:rsid w:val="00F32975"/>
    <w:rsid w:val="00F50217"/>
    <w:rsid w:val="00F531EE"/>
    <w:rsid w:val="00F97950"/>
    <w:rsid w:val="00FB72E8"/>
    <w:rsid w:val="00FC3F46"/>
    <w:rsid w:val="00FC4D25"/>
    <w:rsid w:val="00FD3FBE"/>
    <w:rsid w:val="00FF45F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2016-03-03T08:49:00Z</dcterms:created>
  <dcterms:modified xsi:type="dcterms:W3CDTF">2016-03-03T11:49:00Z</dcterms:modified>
</cp:coreProperties>
</file>